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Installation Guide - VRC 8.0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Technology Stack: MEAN(MySQL, Express, Angular, Node)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First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Install node.js: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8"/>
            <w:szCs w:val="28"/>
            <w:u w:val="single"/>
            <w:rtl w:val="0"/>
          </w:rPr>
          <w:t xml:space="preserve">https://nodejs.org/en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Then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Install Angular Cli: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npm install -g @angular/cli (Version 8.3.23)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Next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, setup your database. Download and install MySQL Server and MySQL Workbench.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Development is still local so you will need a local database. Create the database with the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VRCSchemaNEW.sql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file in the /Database directory.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Orig Data.sql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 contains the test data that you should insert into the database. Open the scripts in MySQL Workbench and click the lightning bolt to run them.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</w:rPr>
        <w:drawing>
          <wp:inline distB="114300" distT="114300" distL="114300" distR="114300">
            <wp:extent cx="5767388" cy="3903181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5128" l="18589" r="17948" t="18518"/>
                    <a:stretch>
                      <a:fillRect/>
                    </a:stretch>
                  </pic:blipFill>
                  <pic:spPr>
                    <a:xfrm>
                      <a:off x="0" y="0"/>
                      <a:ext cx="5767388" cy="39031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Next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there are a couple of files you will need to modify…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/VRC/Database/db.js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modify the sequelize instance to use your database name, username, and password. 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</w:rPr>
        <w:drawing>
          <wp:inline distB="114300" distT="114300" distL="114300" distR="114300">
            <wp:extent cx="5943600" cy="39751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75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In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Watch Orders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Component, you will need to insert your Google API Key. 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Lastly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, To run the server and client, you will need to open two terminals.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144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In one, navigate to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/VRC 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216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Install the node_modules by running npm install.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2160" w:hanging="36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To start the server run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nodemon server.js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In the other terminal window, navigate to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/VRC/client 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2160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Install the node_modules by running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npm install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2160" w:hanging="360"/>
        <w:rPr>
          <w:rFonts w:ascii="Times New Roman" w:cs="Times New Roman" w:eastAsia="Times New Roman" w:hAnsi="Times New Roman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To start the client run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ng serve --proxy-config proxy-conf.json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1E">
      <w:pPr>
        <w:ind w:left="216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To view the application, go to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localhost:4200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20">
      <w:pPr>
        <w:ind w:left="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create a new user at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localhost:4200/register.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nodejs.org/en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